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C4" w:rsidRDefault="00BD38C1" w:rsidP="00D459C4">
      <w:pPr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 w:rsidRPr="00BD38C1">
        <w:rPr>
          <w:rFonts w:ascii="標楷體" w:eastAsia="標楷體" w:hAnsi="標楷體" w:cs="標楷體" w:hint="eastAsia"/>
          <w:kern w:val="0"/>
          <w:sz w:val="28"/>
          <w:szCs w:val="28"/>
        </w:rPr>
        <w:t>健行科技大學學校衛生暨膳食委員會設置辦法</w:t>
      </w:r>
    </w:p>
    <w:p w:rsidR="00D459C4" w:rsidRPr="00D459C4" w:rsidRDefault="00AC66BF" w:rsidP="00D459C4">
      <w:pPr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C66BF">
        <w:rPr>
          <w:rFonts w:ascii="標楷體" w:eastAsia="標楷體" w:hAnsi="標楷體"/>
          <w:sz w:val="28"/>
          <w:szCs w:val="28"/>
        </w:rPr>
        <w:t>修正</w:t>
      </w:r>
      <w:r w:rsidR="00D459C4" w:rsidRPr="00AC66BF">
        <w:rPr>
          <w:rFonts w:ascii="標楷體" w:eastAsia="標楷體" w:hAnsi="標楷體" w:hint="eastAsia"/>
          <w:sz w:val="28"/>
          <w:szCs w:val="28"/>
        </w:rPr>
        <w:t>條</w:t>
      </w:r>
      <w:r w:rsidR="00D459C4" w:rsidRPr="00D459C4">
        <w:rPr>
          <w:rFonts w:ascii="標楷體" w:eastAsia="標楷體" w:hAnsi="標楷體" w:hint="eastAsia"/>
          <w:sz w:val="28"/>
          <w:szCs w:val="28"/>
        </w:rPr>
        <w:t>文對照表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2835"/>
      </w:tblGrid>
      <w:tr w:rsidR="00D459C4" w:rsidRPr="00616F50" w:rsidTr="00D459C4">
        <w:trPr>
          <w:trHeight w:val="677"/>
        </w:trPr>
        <w:tc>
          <w:tcPr>
            <w:tcW w:w="3828" w:type="dxa"/>
            <w:vAlign w:val="center"/>
          </w:tcPr>
          <w:p w:rsidR="00D459C4" w:rsidRPr="00616F50" w:rsidRDefault="00D459C4" w:rsidP="00324297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616F50">
              <w:rPr>
                <w:rFonts w:ascii="標楷體" w:eastAsia="標楷體" w:hAnsi="標楷體" w:hint="eastAsia"/>
              </w:rPr>
              <w:t>修 正 條 文</w:t>
            </w:r>
          </w:p>
        </w:tc>
        <w:tc>
          <w:tcPr>
            <w:tcW w:w="3969" w:type="dxa"/>
            <w:vAlign w:val="center"/>
          </w:tcPr>
          <w:p w:rsidR="00D459C4" w:rsidRPr="00616F50" w:rsidRDefault="00D459C4" w:rsidP="00324297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616F50">
              <w:rPr>
                <w:rFonts w:ascii="標楷體" w:eastAsia="標楷體" w:hAnsi="標楷體" w:hint="eastAsia"/>
              </w:rPr>
              <w:t>現 行 條 文</w:t>
            </w:r>
          </w:p>
        </w:tc>
        <w:tc>
          <w:tcPr>
            <w:tcW w:w="2835" w:type="dxa"/>
            <w:vAlign w:val="center"/>
          </w:tcPr>
          <w:p w:rsidR="00D459C4" w:rsidRPr="00616F50" w:rsidRDefault="00D459C4" w:rsidP="00324297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616F50">
              <w:rPr>
                <w:rFonts w:ascii="標楷體" w:eastAsia="標楷體" w:hAnsi="標楷體" w:hint="eastAsia"/>
              </w:rPr>
              <w:t>說       明</w:t>
            </w:r>
          </w:p>
        </w:tc>
      </w:tr>
      <w:tr w:rsidR="00E611B0" w:rsidRPr="00616F50" w:rsidTr="00410E9F">
        <w:trPr>
          <w:trHeight w:val="2703"/>
        </w:trPr>
        <w:tc>
          <w:tcPr>
            <w:tcW w:w="3828" w:type="dxa"/>
            <w:vAlign w:val="center"/>
          </w:tcPr>
          <w:p w:rsidR="00E611B0" w:rsidRPr="00C52914" w:rsidRDefault="00BD38C1" w:rsidP="00BD38C1">
            <w:pPr>
              <w:snapToGrid w:val="0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BD38C1">
              <w:rPr>
                <w:rFonts w:ascii="標楷體" w:eastAsia="標楷體" w:hAnsi="標楷體" w:hint="eastAsia"/>
                <w:sz w:val="28"/>
                <w:szCs w:val="28"/>
              </w:rPr>
              <w:t>第2條</w:t>
            </w:r>
            <w:r w:rsidRPr="00BD38C1">
              <w:rPr>
                <w:rFonts w:ascii="標楷體" w:eastAsia="標楷體" w:hAnsi="標楷體" w:hint="eastAsia"/>
                <w:sz w:val="28"/>
                <w:szCs w:val="28"/>
              </w:rPr>
              <w:tab/>
              <w:t>本委員會置主任委員一人，由校長兼任，並由校長聘請教務長、學</w:t>
            </w:r>
            <w:proofErr w:type="gramStart"/>
            <w:r w:rsidRPr="00BD38C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D38C1">
              <w:rPr>
                <w:rFonts w:ascii="標楷體" w:eastAsia="標楷體" w:hAnsi="標楷體" w:hint="eastAsia"/>
                <w:sz w:val="28"/>
                <w:szCs w:val="28"/>
              </w:rPr>
              <w:t>長、總務長、軍訓室主任、人事室主任、會計室主任、進修部主任、</w:t>
            </w:r>
            <w:r w:rsidRPr="006B02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國際專修部執行長、</w:t>
            </w:r>
            <w:r w:rsidRPr="00BD38C1">
              <w:rPr>
                <w:rFonts w:ascii="標楷體" w:eastAsia="標楷體" w:hAnsi="標楷體" w:hint="eastAsia"/>
                <w:sz w:val="28"/>
                <w:szCs w:val="28"/>
              </w:rPr>
              <w:t>各系主任、學務處各組組長、學校護理人員及學生自治會推派學生代表二人擔任委員，執行秘書由衛生保健組長兼任。任期二年，連選得連任。</w:t>
            </w:r>
          </w:p>
        </w:tc>
        <w:tc>
          <w:tcPr>
            <w:tcW w:w="3969" w:type="dxa"/>
            <w:vAlign w:val="center"/>
          </w:tcPr>
          <w:p w:rsidR="00E611B0" w:rsidRPr="00C52914" w:rsidRDefault="00BD38C1" w:rsidP="00BD38C1">
            <w:pPr>
              <w:snapToGrid w:val="0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BD38C1">
              <w:rPr>
                <w:rFonts w:ascii="標楷體" w:eastAsia="標楷體" w:hAnsi="標楷體" w:hint="eastAsia"/>
                <w:sz w:val="28"/>
                <w:szCs w:val="28"/>
              </w:rPr>
              <w:t>第2條</w:t>
            </w:r>
            <w:r w:rsidRPr="00BD38C1">
              <w:rPr>
                <w:rFonts w:ascii="標楷體" w:eastAsia="標楷體" w:hAnsi="標楷體" w:hint="eastAsia"/>
                <w:sz w:val="28"/>
                <w:szCs w:val="28"/>
              </w:rPr>
              <w:tab/>
              <w:t>本委員會置主任委員一人，由校長兼任，並由校長聘請教務長、學</w:t>
            </w:r>
            <w:proofErr w:type="gramStart"/>
            <w:r w:rsidRPr="00BD38C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D38C1">
              <w:rPr>
                <w:rFonts w:ascii="標楷體" w:eastAsia="標楷體" w:hAnsi="標楷體" w:hint="eastAsia"/>
                <w:sz w:val="28"/>
                <w:szCs w:val="28"/>
              </w:rPr>
              <w:t>長、總務長、軍訓室主任、人事室主任、會計室主任、進修部主任、各系主任、學務處各組組長、學校護理人員及學生自治會推派學生代表二人擔任委員，執行秘書由衛生保健組長兼任。任期二年，連選得連任。</w:t>
            </w:r>
          </w:p>
        </w:tc>
        <w:tc>
          <w:tcPr>
            <w:tcW w:w="2835" w:type="dxa"/>
            <w:vAlign w:val="center"/>
          </w:tcPr>
          <w:p w:rsidR="00E611B0" w:rsidRPr="00E611B0" w:rsidRDefault="00BD38C1" w:rsidP="00956F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修正當然委員資格</w:t>
            </w:r>
          </w:p>
        </w:tc>
      </w:tr>
      <w:tr w:rsidR="00324297" w:rsidRPr="00616F50" w:rsidTr="00324297">
        <w:trPr>
          <w:trHeight w:val="2703"/>
        </w:trPr>
        <w:tc>
          <w:tcPr>
            <w:tcW w:w="3828" w:type="dxa"/>
          </w:tcPr>
          <w:p w:rsidR="00324297" w:rsidRPr="003100D7" w:rsidRDefault="00324297" w:rsidP="0032429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324297" w:rsidRPr="00551045" w:rsidRDefault="00324297" w:rsidP="00324297">
            <w:pPr>
              <w:snapToGrid w:val="0"/>
              <w:ind w:leftChars="-45" w:left="-108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24297" w:rsidRPr="000648F1" w:rsidRDefault="00324297" w:rsidP="00324297">
            <w:pPr>
              <w:snapToGrid w:val="0"/>
              <w:ind w:left="-108" w:rightChars="-45" w:right="-108"/>
              <w:jc w:val="both"/>
              <w:rPr>
                <w:rFonts w:ascii="標楷體" w:eastAsia="標楷體" w:hAnsi="標楷體"/>
              </w:rPr>
            </w:pPr>
          </w:p>
        </w:tc>
      </w:tr>
      <w:tr w:rsidR="00324297" w:rsidRPr="00616F50" w:rsidTr="00324297">
        <w:trPr>
          <w:trHeight w:val="2703"/>
        </w:trPr>
        <w:tc>
          <w:tcPr>
            <w:tcW w:w="3828" w:type="dxa"/>
          </w:tcPr>
          <w:p w:rsidR="00324297" w:rsidRPr="003100D7" w:rsidRDefault="00324297" w:rsidP="0032429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324297" w:rsidRPr="00551045" w:rsidRDefault="00324297" w:rsidP="00324297">
            <w:pPr>
              <w:snapToGrid w:val="0"/>
              <w:ind w:leftChars="-45" w:left="-108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24297" w:rsidRPr="000648F1" w:rsidRDefault="00324297" w:rsidP="00324297">
            <w:pPr>
              <w:snapToGrid w:val="0"/>
              <w:ind w:left="-108" w:rightChars="-45" w:right="-108"/>
              <w:jc w:val="both"/>
              <w:rPr>
                <w:rFonts w:ascii="標楷體" w:eastAsia="標楷體" w:hAnsi="標楷體"/>
              </w:rPr>
            </w:pPr>
          </w:p>
        </w:tc>
      </w:tr>
    </w:tbl>
    <w:p w:rsidR="00BD38C1" w:rsidRPr="00586A83" w:rsidRDefault="005E2207" w:rsidP="00BD38C1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br w:type="page"/>
      </w:r>
      <w:r w:rsidR="00BD38C1" w:rsidRPr="00586A83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健行</w:t>
      </w:r>
      <w:r w:rsidR="00BD38C1" w:rsidRPr="00586A83">
        <w:rPr>
          <w:rFonts w:ascii="標楷體" w:eastAsia="標楷體" w:hAnsi="標楷體" w:cs="新細明體"/>
          <w:b/>
          <w:kern w:val="0"/>
          <w:sz w:val="32"/>
          <w:szCs w:val="32"/>
        </w:rPr>
        <w:t>科技大學學校衛生</w:t>
      </w:r>
      <w:r w:rsidR="00BD38C1" w:rsidRPr="00586A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暨膳食委員會</w:t>
      </w:r>
      <w:r w:rsidR="00BD38C1" w:rsidRPr="00586A83">
        <w:rPr>
          <w:rFonts w:ascii="標楷體" w:eastAsia="標楷體" w:hAnsi="標楷體" w:cs="新細明體"/>
          <w:b/>
          <w:kern w:val="0"/>
          <w:sz w:val="32"/>
          <w:szCs w:val="32"/>
        </w:rPr>
        <w:t>設置辦法</w:t>
      </w:r>
    </w:p>
    <w:p w:rsidR="00BD38C1" w:rsidRPr="00527810" w:rsidRDefault="00BD38C1" w:rsidP="00BD38C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D38C1" w:rsidRPr="00527810" w:rsidRDefault="00BD38C1" w:rsidP="00BD38C1">
      <w:pPr>
        <w:spacing w:line="200" w:lineRule="exact"/>
        <w:ind w:right="-57"/>
        <w:jc w:val="right"/>
        <w:rPr>
          <w:rFonts w:ascii="標楷體" w:eastAsia="標楷體" w:hAnsi="標楷體" w:cs="新細明體"/>
          <w:kern w:val="0"/>
          <w:sz w:val="18"/>
          <w:szCs w:val="18"/>
        </w:rPr>
      </w:pPr>
      <w:r w:rsidRPr="00527810">
        <w:rPr>
          <w:rFonts w:ascii="標楷體" w:eastAsia="標楷體" w:hAnsi="標楷體" w:cs="新細明體"/>
          <w:kern w:val="0"/>
          <w:sz w:val="18"/>
          <w:szCs w:val="18"/>
        </w:rPr>
        <w:t>中華民國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88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年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6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月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24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日校務會議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訂定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通過</w:t>
      </w:r>
    </w:p>
    <w:p w:rsidR="00BD38C1" w:rsidRPr="00527810" w:rsidRDefault="00BD38C1" w:rsidP="00BD38C1">
      <w:pPr>
        <w:spacing w:line="200" w:lineRule="exact"/>
        <w:ind w:right="-57"/>
        <w:jc w:val="right"/>
        <w:rPr>
          <w:rFonts w:ascii="標楷體" w:eastAsia="標楷體" w:hAnsi="標楷體" w:cs="新細明體"/>
          <w:kern w:val="0"/>
          <w:sz w:val="18"/>
          <w:szCs w:val="18"/>
        </w:rPr>
      </w:pPr>
      <w:r w:rsidRPr="00527810">
        <w:rPr>
          <w:rFonts w:ascii="標楷體" w:eastAsia="標楷體" w:hAnsi="標楷體" w:cs="新細明體"/>
          <w:kern w:val="0"/>
          <w:sz w:val="18"/>
          <w:szCs w:val="18"/>
        </w:rPr>
        <w:t>中華民國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100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年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6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月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22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日校務會議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修訂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通過</w:t>
      </w:r>
    </w:p>
    <w:p w:rsidR="00BD38C1" w:rsidRPr="00527810" w:rsidRDefault="00BD38C1" w:rsidP="00BD38C1">
      <w:pPr>
        <w:spacing w:line="200" w:lineRule="exact"/>
        <w:ind w:rightChars="-24" w:right="-58"/>
        <w:jc w:val="right"/>
        <w:rPr>
          <w:rFonts w:ascii="標楷體" w:eastAsia="標楷體" w:hAnsi="標楷體"/>
          <w:sz w:val="18"/>
          <w:szCs w:val="18"/>
        </w:rPr>
      </w:pP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 xml:space="preserve"> 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中華民國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100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年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11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月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2</w:t>
      </w:r>
      <w:r w:rsidRPr="00527810">
        <w:rPr>
          <w:rFonts w:ascii="標楷體" w:eastAsia="標楷體" w:hAnsi="標楷體" w:cs="新細明體"/>
          <w:kern w:val="0"/>
          <w:sz w:val="18"/>
          <w:szCs w:val="18"/>
        </w:rPr>
        <w:t>日校務會議</w:t>
      </w:r>
      <w:r w:rsidRPr="00527810">
        <w:rPr>
          <w:rFonts w:ascii="標楷體" w:eastAsia="標楷體" w:hAnsi="標楷體" w:hint="eastAsia"/>
          <w:sz w:val="18"/>
          <w:szCs w:val="18"/>
        </w:rPr>
        <w:t>修</w:t>
      </w:r>
      <w:r w:rsidRPr="00527810">
        <w:rPr>
          <w:rFonts w:ascii="標楷體" w:eastAsia="標楷體" w:hAnsi="標楷體" w:cs="新細明體" w:hint="eastAsia"/>
          <w:kern w:val="0"/>
          <w:sz w:val="18"/>
          <w:szCs w:val="18"/>
        </w:rPr>
        <w:t>訂</w:t>
      </w:r>
      <w:r w:rsidRPr="00527810">
        <w:rPr>
          <w:rFonts w:ascii="標楷體" w:eastAsia="標楷體" w:hAnsi="標楷體" w:hint="eastAsia"/>
          <w:sz w:val="18"/>
          <w:szCs w:val="18"/>
        </w:rPr>
        <w:t>通過</w:t>
      </w:r>
    </w:p>
    <w:p w:rsidR="00BD38C1" w:rsidRPr="00527810" w:rsidRDefault="00BD38C1" w:rsidP="00BD38C1">
      <w:pPr>
        <w:spacing w:line="200" w:lineRule="exact"/>
        <w:ind w:rightChars="-24" w:right="-58"/>
        <w:jc w:val="right"/>
        <w:rPr>
          <w:rFonts w:ascii="標楷體" w:eastAsia="標楷體" w:hAnsi="標楷體"/>
          <w:sz w:val="18"/>
          <w:szCs w:val="18"/>
        </w:rPr>
      </w:pPr>
      <w:r w:rsidRPr="00527810">
        <w:rPr>
          <w:rFonts w:ascii="標楷體" w:eastAsia="標楷體" w:hAnsi="標楷體" w:hint="eastAsia"/>
          <w:sz w:val="18"/>
          <w:szCs w:val="18"/>
        </w:rPr>
        <w:t>中華民國100年12月28日行政會議追認通過</w:t>
      </w:r>
    </w:p>
    <w:p w:rsidR="00BD38C1" w:rsidRPr="00527810" w:rsidRDefault="00BD38C1" w:rsidP="00BD38C1">
      <w:pPr>
        <w:spacing w:line="200" w:lineRule="exact"/>
        <w:ind w:rightChars="-24" w:right="-58"/>
        <w:jc w:val="right"/>
        <w:rPr>
          <w:rFonts w:ascii="標楷體" w:eastAsia="標楷體" w:hAnsi="標楷體"/>
          <w:sz w:val="18"/>
          <w:szCs w:val="18"/>
        </w:rPr>
      </w:pPr>
      <w:r w:rsidRPr="00527810">
        <w:rPr>
          <w:rFonts w:ascii="標楷體" w:eastAsia="標楷體" w:hAnsi="標楷體" w:hint="eastAsia"/>
          <w:sz w:val="18"/>
          <w:szCs w:val="18"/>
        </w:rPr>
        <w:t>中華民國101年6月13日校務會議通過修訂名稱</w:t>
      </w:r>
    </w:p>
    <w:p w:rsidR="00BD38C1" w:rsidRDefault="00BD38C1" w:rsidP="00BD38C1">
      <w:pPr>
        <w:spacing w:line="20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Pr="00527810">
        <w:rPr>
          <w:rFonts w:ascii="標楷體" w:eastAsia="標楷體" w:hAnsi="標楷體" w:hint="eastAsia"/>
          <w:sz w:val="18"/>
          <w:szCs w:val="18"/>
        </w:rPr>
        <w:t>中華民國105年4月8日行政會議修正通過</w:t>
      </w:r>
    </w:p>
    <w:p w:rsidR="00BD38C1" w:rsidRPr="00527810" w:rsidRDefault="00BD38C1" w:rsidP="00BD38C1">
      <w:pPr>
        <w:spacing w:line="200" w:lineRule="exact"/>
        <w:jc w:val="right"/>
        <w:rPr>
          <w:rFonts w:ascii="標楷體" w:eastAsia="標楷體" w:hAnsi="標楷體"/>
          <w:sz w:val="18"/>
          <w:szCs w:val="18"/>
        </w:rPr>
      </w:pPr>
      <w:r w:rsidRPr="00527810">
        <w:rPr>
          <w:rFonts w:ascii="標楷體" w:eastAsia="標楷體" w:hAnsi="標楷體" w:hint="eastAsia"/>
          <w:sz w:val="18"/>
          <w:szCs w:val="18"/>
        </w:rPr>
        <w:t>中華民國1</w:t>
      </w:r>
      <w:r>
        <w:rPr>
          <w:rFonts w:ascii="標楷體" w:eastAsia="標楷體" w:hAnsi="標楷體" w:hint="eastAsia"/>
          <w:sz w:val="18"/>
          <w:szCs w:val="18"/>
        </w:rPr>
        <w:t>12</w:t>
      </w:r>
      <w:r w:rsidRPr="00527810">
        <w:rPr>
          <w:rFonts w:ascii="標楷體" w:eastAsia="標楷體" w:hAnsi="標楷體" w:hint="eastAsia"/>
          <w:sz w:val="18"/>
          <w:szCs w:val="18"/>
        </w:rPr>
        <w:t>年</w:t>
      </w:r>
      <w:r>
        <w:rPr>
          <w:rFonts w:ascii="標楷體" w:eastAsia="標楷體" w:hAnsi="標楷體" w:hint="eastAsia"/>
          <w:sz w:val="18"/>
          <w:szCs w:val="18"/>
        </w:rPr>
        <w:t>6</w:t>
      </w:r>
      <w:r w:rsidRPr="00527810">
        <w:rPr>
          <w:rFonts w:ascii="標楷體" w:eastAsia="標楷體" w:hAnsi="標楷體" w:hint="eastAsia"/>
          <w:sz w:val="18"/>
          <w:szCs w:val="18"/>
        </w:rPr>
        <w:t>月</w:t>
      </w:r>
      <w:r>
        <w:rPr>
          <w:rFonts w:ascii="標楷體" w:eastAsia="標楷體" w:hAnsi="標楷體" w:hint="eastAsia"/>
          <w:sz w:val="18"/>
          <w:szCs w:val="18"/>
        </w:rPr>
        <w:t>2</w:t>
      </w:r>
      <w:r w:rsidRPr="00527810">
        <w:rPr>
          <w:rFonts w:ascii="標楷體" w:eastAsia="標楷體" w:hAnsi="標楷體" w:hint="eastAsia"/>
          <w:sz w:val="18"/>
          <w:szCs w:val="18"/>
        </w:rPr>
        <w:t>日行政會議修正通過</w:t>
      </w:r>
    </w:p>
    <w:p w:rsidR="00BD38C1" w:rsidRPr="00527810" w:rsidRDefault="00BD38C1" w:rsidP="00BD38C1">
      <w:pPr>
        <w:pStyle w:val="a3"/>
        <w:ind w:leftChars="0" w:left="991"/>
        <w:rPr>
          <w:rFonts w:ascii="標楷體" w:eastAsia="標楷體" w:hAnsi="標楷體"/>
          <w:sz w:val="32"/>
          <w:szCs w:val="32"/>
        </w:rPr>
      </w:pPr>
    </w:p>
    <w:p w:rsidR="00BD38C1" w:rsidRPr="0038766E" w:rsidRDefault="00BD38C1" w:rsidP="00BD38C1">
      <w:pPr>
        <w:pStyle w:val="a3"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/>
        </w:rPr>
      </w:pPr>
      <w:r w:rsidRPr="0038766E">
        <w:rPr>
          <w:rFonts w:ascii="標楷體" w:eastAsia="標楷體" w:hAnsi="標楷體" w:cs="新細明體" w:hint="eastAsia"/>
          <w:kern w:val="0"/>
        </w:rPr>
        <w:t>健行科技大學</w:t>
      </w:r>
      <w:r w:rsidRPr="0099739A">
        <w:rPr>
          <w:rFonts w:ascii="標楷體" w:eastAsia="標楷體" w:hAnsi="標楷體" w:hint="eastAsia"/>
        </w:rPr>
        <w:t>（</w:t>
      </w:r>
      <w:r w:rsidRPr="0099739A">
        <w:rPr>
          <w:rFonts w:eastAsia="標楷體" w:hAnsi="標楷體" w:hint="eastAsia"/>
        </w:rPr>
        <w:t>以下簡稱本校</w:t>
      </w:r>
      <w:r w:rsidRPr="0099739A">
        <w:rPr>
          <w:rFonts w:ascii="標楷體" w:eastAsia="標楷體" w:hAnsi="標楷體" w:hint="eastAsia"/>
        </w:rPr>
        <w:t>）</w:t>
      </w:r>
      <w:r w:rsidRPr="0038766E">
        <w:rPr>
          <w:rFonts w:ascii="標楷體" w:eastAsia="標楷體" w:hAnsi="標楷體" w:cs="新細明體"/>
          <w:kern w:val="0"/>
        </w:rPr>
        <w:t>為加強推展學校衛生工作，促進教職員生身心健康，特設置學校衛生</w:t>
      </w:r>
      <w:r w:rsidRPr="0038766E">
        <w:rPr>
          <w:rFonts w:ascii="標楷體" w:eastAsia="標楷體" w:hAnsi="標楷體" w:cs="新細明體" w:hint="eastAsia"/>
          <w:kern w:val="0"/>
        </w:rPr>
        <w:t>暨膳食</w:t>
      </w:r>
      <w:r w:rsidRPr="0038766E">
        <w:rPr>
          <w:rFonts w:ascii="標楷體" w:eastAsia="標楷體" w:hAnsi="標楷體" w:cs="新細明體"/>
          <w:kern w:val="0"/>
        </w:rPr>
        <w:t>委員會(以下簡稱本委員會)。</w:t>
      </w:r>
    </w:p>
    <w:p w:rsidR="00BD38C1" w:rsidRPr="0038766E" w:rsidRDefault="00BD38C1" w:rsidP="00BD38C1">
      <w:pPr>
        <w:pStyle w:val="a3"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/>
          <w:kern w:val="0"/>
        </w:rPr>
        <w:t>本委員會置主任委員一人，由校長兼任，</w:t>
      </w:r>
      <w:r w:rsidRPr="0038766E">
        <w:rPr>
          <w:rFonts w:ascii="標楷體" w:eastAsia="標楷體" w:hAnsi="標楷體" w:cs="新細明體" w:hint="eastAsia"/>
          <w:kern w:val="0"/>
        </w:rPr>
        <w:t>並</w:t>
      </w:r>
      <w:r w:rsidRPr="0038766E">
        <w:rPr>
          <w:rFonts w:ascii="標楷體" w:eastAsia="標楷體" w:hAnsi="標楷體" w:cs="新細明體"/>
          <w:kern w:val="0"/>
        </w:rPr>
        <w:t>由校長聘請教務長、學</w:t>
      </w:r>
      <w:proofErr w:type="gramStart"/>
      <w:r w:rsidRPr="0038766E">
        <w:rPr>
          <w:rFonts w:ascii="標楷體" w:eastAsia="標楷體" w:hAnsi="標楷體" w:cs="新細明體"/>
          <w:kern w:val="0"/>
        </w:rPr>
        <w:t>務</w:t>
      </w:r>
      <w:proofErr w:type="gramEnd"/>
      <w:r w:rsidRPr="0038766E">
        <w:rPr>
          <w:rFonts w:ascii="標楷體" w:eastAsia="標楷體" w:hAnsi="標楷體" w:cs="新細明體"/>
          <w:kern w:val="0"/>
        </w:rPr>
        <w:t>長、總務長、軍訓室主任、人事室主任、會計室主任、進修部主任</w:t>
      </w:r>
      <w:r w:rsidRPr="0099739A">
        <w:rPr>
          <w:rFonts w:ascii="標楷體" w:eastAsia="標楷體" w:hAnsi="標楷體" w:cs="新細明體"/>
          <w:color w:val="FF0000"/>
          <w:kern w:val="0"/>
          <w:u w:val="single"/>
        </w:rPr>
        <w:t>、</w:t>
      </w:r>
      <w:r w:rsidRPr="006B02C7">
        <w:rPr>
          <w:rFonts w:ascii="標楷體" w:eastAsia="標楷體" w:hAnsi="標楷體" w:cs="新細明體" w:hint="eastAsia"/>
          <w:b/>
          <w:color w:val="000000" w:themeColor="text1"/>
          <w:kern w:val="0"/>
          <w:u w:val="single"/>
        </w:rPr>
        <w:t>國際專修部執行長</w:t>
      </w:r>
      <w:r w:rsidRPr="006B02C7">
        <w:rPr>
          <w:rFonts w:ascii="標楷體" w:eastAsia="標楷體" w:hAnsi="標楷體" w:cs="新細明體" w:hint="eastAsia"/>
          <w:b/>
          <w:color w:val="000000" w:themeColor="text1"/>
          <w:kern w:val="0"/>
        </w:rPr>
        <w:t>、</w:t>
      </w:r>
      <w:r w:rsidRPr="0038766E">
        <w:rPr>
          <w:rFonts w:ascii="標楷體" w:eastAsia="標楷體" w:hAnsi="標楷體" w:cs="新細明體"/>
          <w:kern w:val="0"/>
        </w:rPr>
        <w:t>各系主任、</w:t>
      </w:r>
      <w:r w:rsidRPr="0099739A">
        <w:rPr>
          <w:rFonts w:ascii="標楷體" w:eastAsia="標楷體" w:hAnsi="標楷體" w:cs="新細明體" w:hint="eastAsia"/>
        </w:rPr>
        <w:t>學務處各組組長</w:t>
      </w:r>
      <w:r w:rsidRPr="0038766E">
        <w:rPr>
          <w:rFonts w:ascii="標楷體" w:eastAsia="標楷體" w:hAnsi="標楷體" w:cs="新細明體" w:hint="eastAsia"/>
        </w:rPr>
        <w:t>、</w:t>
      </w:r>
      <w:r w:rsidRPr="0038766E">
        <w:rPr>
          <w:rFonts w:ascii="標楷體" w:eastAsia="標楷體" w:hAnsi="標楷體" w:cs="新細明體" w:hint="eastAsia"/>
          <w:kern w:val="0"/>
        </w:rPr>
        <w:t>學校護理人員及</w:t>
      </w:r>
      <w:r w:rsidRPr="0038766E">
        <w:rPr>
          <w:rStyle w:val="style13"/>
          <w:rFonts w:ascii="標楷體" w:eastAsia="標楷體" w:hAnsi="標楷體"/>
        </w:rPr>
        <w:t>學生自治會推派學生代表二人</w:t>
      </w:r>
      <w:r w:rsidRPr="0038766E">
        <w:rPr>
          <w:rStyle w:val="style13"/>
          <w:rFonts w:ascii="標楷體" w:eastAsia="標楷體" w:hAnsi="標楷體" w:hint="eastAsia"/>
        </w:rPr>
        <w:t>擔任委員</w:t>
      </w:r>
      <w:r w:rsidRPr="0038766E">
        <w:rPr>
          <w:rFonts w:ascii="標楷體" w:eastAsia="標楷體" w:hAnsi="標楷體" w:cs="新細明體"/>
          <w:kern w:val="0"/>
        </w:rPr>
        <w:t>，執行秘書由衛生保健組長兼任</w:t>
      </w:r>
      <w:r w:rsidRPr="0038766E">
        <w:rPr>
          <w:rStyle w:val="style13"/>
          <w:rFonts w:ascii="標楷體" w:eastAsia="標楷體" w:hAnsi="標楷體"/>
        </w:rPr>
        <w:t>。</w:t>
      </w:r>
      <w:r w:rsidRPr="0038766E">
        <w:rPr>
          <w:rFonts w:ascii="標楷體" w:eastAsia="標楷體" w:hAnsi="標楷體" w:cs="新細明體" w:hint="eastAsia"/>
          <w:kern w:val="0"/>
        </w:rPr>
        <w:t>任期二年，連選得連任。</w:t>
      </w:r>
    </w:p>
    <w:p w:rsidR="00BD38C1" w:rsidRPr="0038766E" w:rsidRDefault="00BD38C1" w:rsidP="00BD38C1">
      <w:pPr>
        <w:pStyle w:val="a3"/>
        <w:numPr>
          <w:ilvl w:val="0"/>
          <w:numId w:val="7"/>
        </w:numPr>
        <w:ind w:leftChars="0" w:left="993" w:hanging="993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/>
          <w:kern w:val="0"/>
        </w:rPr>
        <w:t>本委員會之職掌如</w:t>
      </w:r>
      <w:r w:rsidRPr="0038766E">
        <w:rPr>
          <w:rFonts w:ascii="標楷體" w:eastAsia="標楷體" w:hAnsi="標楷體" w:cs="新細明體" w:hint="eastAsia"/>
          <w:kern w:val="0"/>
        </w:rPr>
        <w:t>下</w:t>
      </w:r>
      <w:r w:rsidRPr="0038766E">
        <w:rPr>
          <w:rFonts w:ascii="標楷體" w:eastAsia="標楷體" w:hAnsi="標楷體" w:cs="新細明體"/>
          <w:kern w:val="0"/>
        </w:rPr>
        <w:t>：</w:t>
      </w:r>
    </w:p>
    <w:p w:rsidR="00BD38C1" w:rsidRPr="0038766E" w:rsidRDefault="00BD38C1" w:rsidP="00BD38C1">
      <w:pPr>
        <w:pStyle w:val="a3"/>
        <w:numPr>
          <w:ilvl w:val="1"/>
          <w:numId w:val="7"/>
        </w:numPr>
        <w:tabs>
          <w:tab w:val="left" w:pos="1560"/>
        </w:tabs>
        <w:ind w:leftChars="0" w:left="1418" w:hanging="425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 w:hint="eastAsia"/>
          <w:kern w:val="0"/>
        </w:rPr>
        <w:t>該學期衛生工作計畫擬訂。</w:t>
      </w:r>
    </w:p>
    <w:p w:rsidR="00BD38C1" w:rsidRPr="0038766E" w:rsidRDefault="00BD38C1" w:rsidP="00BD38C1">
      <w:pPr>
        <w:pStyle w:val="a3"/>
        <w:numPr>
          <w:ilvl w:val="1"/>
          <w:numId w:val="7"/>
        </w:numPr>
        <w:tabs>
          <w:tab w:val="left" w:pos="1560"/>
        </w:tabs>
        <w:ind w:leftChars="0" w:left="1418" w:hanging="425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/>
          <w:kern w:val="0"/>
        </w:rPr>
        <w:t>學</w:t>
      </w:r>
      <w:r w:rsidRPr="0038766E">
        <w:rPr>
          <w:rFonts w:ascii="標楷體" w:eastAsia="標楷體" w:hAnsi="標楷體" w:cs="新細明體" w:hint="eastAsia"/>
          <w:kern w:val="0"/>
        </w:rPr>
        <w:t>校</w:t>
      </w:r>
      <w:r w:rsidRPr="0038766E">
        <w:rPr>
          <w:rFonts w:ascii="標楷體" w:eastAsia="標楷體" w:hAnsi="標楷體" w:cs="新細明體"/>
          <w:kern w:val="0"/>
        </w:rPr>
        <w:t>衛生保健工作年度檢討報告。</w:t>
      </w:r>
    </w:p>
    <w:p w:rsidR="00BD38C1" w:rsidRPr="0038766E" w:rsidRDefault="00BD38C1" w:rsidP="00BD38C1">
      <w:pPr>
        <w:pStyle w:val="a3"/>
        <w:numPr>
          <w:ilvl w:val="1"/>
          <w:numId w:val="7"/>
        </w:numPr>
        <w:tabs>
          <w:tab w:val="left" w:pos="1560"/>
        </w:tabs>
        <w:ind w:leftChars="0" w:left="1418" w:hanging="425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/>
          <w:kern w:val="0"/>
        </w:rPr>
        <w:t>學</w:t>
      </w:r>
      <w:r w:rsidRPr="0038766E">
        <w:rPr>
          <w:rFonts w:ascii="標楷體" w:eastAsia="標楷體" w:hAnsi="標楷體" w:cs="新細明體" w:hint="eastAsia"/>
          <w:kern w:val="0"/>
        </w:rPr>
        <w:t>校膳食</w:t>
      </w:r>
      <w:r w:rsidRPr="0038766E">
        <w:rPr>
          <w:rFonts w:ascii="標楷體" w:eastAsia="標楷體" w:hAnsi="標楷體" w:cs="新細明體"/>
          <w:kern w:val="0"/>
        </w:rPr>
        <w:t>衛生之策劃及督導。</w:t>
      </w:r>
    </w:p>
    <w:p w:rsidR="00BD38C1" w:rsidRPr="0038766E" w:rsidRDefault="00BD38C1" w:rsidP="00BD38C1">
      <w:pPr>
        <w:pStyle w:val="a3"/>
        <w:numPr>
          <w:ilvl w:val="1"/>
          <w:numId w:val="7"/>
        </w:numPr>
        <w:tabs>
          <w:tab w:val="left" w:pos="1560"/>
        </w:tabs>
        <w:ind w:leftChars="0" w:left="1418" w:hanging="425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/>
          <w:kern w:val="0"/>
        </w:rPr>
        <w:t>學校衛生教育宣導工作之策劃。</w:t>
      </w:r>
    </w:p>
    <w:p w:rsidR="00BD38C1" w:rsidRPr="0038766E" w:rsidRDefault="00BD38C1" w:rsidP="00BD38C1">
      <w:pPr>
        <w:pStyle w:val="a3"/>
        <w:numPr>
          <w:ilvl w:val="1"/>
          <w:numId w:val="7"/>
        </w:numPr>
        <w:tabs>
          <w:tab w:val="left" w:pos="1560"/>
        </w:tabs>
        <w:ind w:leftChars="0" w:left="1418" w:hanging="425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/>
          <w:kern w:val="0"/>
        </w:rPr>
        <w:t>協助督導改善餐飲衛生教育相關事項。</w:t>
      </w:r>
    </w:p>
    <w:p w:rsidR="00BD38C1" w:rsidRPr="0038766E" w:rsidRDefault="00BD38C1" w:rsidP="00BD38C1">
      <w:pPr>
        <w:pStyle w:val="a3"/>
        <w:numPr>
          <w:ilvl w:val="1"/>
          <w:numId w:val="7"/>
        </w:numPr>
        <w:tabs>
          <w:tab w:val="left" w:pos="1560"/>
        </w:tabs>
        <w:ind w:leftChars="0" w:left="1418" w:hanging="425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/>
          <w:kern w:val="0"/>
        </w:rPr>
        <w:t>學生健康異常追蹤治療查核工作。</w:t>
      </w:r>
    </w:p>
    <w:p w:rsidR="00BD38C1" w:rsidRPr="0038766E" w:rsidRDefault="00BD38C1" w:rsidP="00BD38C1">
      <w:pPr>
        <w:pStyle w:val="a3"/>
        <w:numPr>
          <w:ilvl w:val="1"/>
          <w:numId w:val="7"/>
        </w:numPr>
        <w:tabs>
          <w:tab w:val="left" w:pos="1560"/>
        </w:tabs>
        <w:ind w:leftChars="0" w:left="1418" w:hanging="425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/>
          <w:kern w:val="0"/>
        </w:rPr>
        <w:t>其它有關學校衛生保健相關事項。</w:t>
      </w:r>
    </w:p>
    <w:p w:rsidR="00BD38C1" w:rsidRPr="0038766E" w:rsidRDefault="00BD38C1" w:rsidP="00BD38C1">
      <w:pPr>
        <w:pStyle w:val="a3"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新細明體"/>
          <w:kern w:val="0"/>
        </w:rPr>
      </w:pPr>
      <w:r w:rsidRPr="0099739A">
        <w:rPr>
          <w:rFonts w:ascii="標楷體" w:eastAsia="標楷體" w:hAnsi="標楷體" w:cs="新細明體"/>
        </w:rPr>
        <w:t>本委員會</w:t>
      </w:r>
      <w:r w:rsidRPr="0099739A">
        <w:rPr>
          <w:rFonts w:ascii="標楷體" w:eastAsia="標楷體" w:hAnsi="標楷體" w:cs="新細明體" w:hint="eastAsia"/>
        </w:rPr>
        <w:t>於</w:t>
      </w:r>
      <w:r w:rsidRPr="0099739A">
        <w:rPr>
          <w:rFonts w:ascii="標楷體" w:eastAsia="標楷體" w:hAnsi="標楷體" w:cs="新細明體"/>
        </w:rPr>
        <w:t>每學</w:t>
      </w:r>
      <w:r w:rsidRPr="0099739A">
        <w:rPr>
          <w:rFonts w:ascii="標楷體" w:eastAsia="標楷體" w:hAnsi="標楷體" w:cs="新細明體" w:hint="eastAsia"/>
        </w:rPr>
        <w:t>期召開會議</w:t>
      </w:r>
      <w:r w:rsidRPr="0099739A">
        <w:rPr>
          <w:rFonts w:ascii="標楷體" w:eastAsia="標楷體" w:hAnsi="標楷體" w:cs="新細明體"/>
        </w:rPr>
        <w:t>一次，必要時得召開臨時會議</w:t>
      </w:r>
      <w:r w:rsidRPr="0099739A">
        <w:rPr>
          <w:rFonts w:ascii="標楷體" w:eastAsia="標楷體" w:hAnsi="標楷體" w:cs="新細明體" w:hint="eastAsia"/>
        </w:rPr>
        <w:t>及邀請有關人員列席</w:t>
      </w:r>
      <w:r w:rsidRPr="0038766E">
        <w:rPr>
          <w:rFonts w:ascii="標楷體" w:eastAsia="標楷體" w:hAnsi="標楷體" w:cs="新細明體"/>
        </w:rPr>
        <w:t>。</w:t>
      </w:r>
    </w:p>
    <w:p w:rsidR="00BD38C1" w:rsidRPr="0038766E" w:rsidRDefault="00BD38C1" w:rsidP="00BD38C1">
      <w:pPr>
        <w:pStyle w:val="a3"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/>
          <w:kern w:val="0"/>
        </w:rPr>
        <w:t>本委員會開會時，由主任委員擔任主席，主任委員因事未克主持時，由主任委員指定委員一人代理之。</w:t>
      </w:r>
    </w:p>
    <w:p w:rsidR="00BD38C1" w:rsidRDefault="00BD38C1" w:rsidP="00BD38C1">
      <w:pPr>
        <w:pStyle w:val="a3"/>
        <w:numPr>
          <w:ilvl w:val="0"/>
          <w:numId w:val="7"/>
        </w:numPr>
        <w:ind w:leftChars="0" w:left="993" w:hanging="993"/>
        <w:rPr>
          <w:rFonts w:ascii="標楷體" w:eastAsia="標楷體" w:hAnsi="標楷體" w:cs="新細明體"/>
          <w:kern w:val="0"/>
        </w:rPr>
      </w:pPr>
      <w:r w:rsidRPr="0038766E">
        <w:rPr>
          <w:rFonts w:ascii="標楷體" w:eastAsia="標楷體" w:hAnsi="標楷體" w:cs="新細明體"/>
          <w:kern w:val="0"/>
        </w:rPr>
        <w:t>本委員會議決之事項送請本校有關單位分別執行之。</w:t>
      </w:r>
    </w:p>
    <w:p w:rsidR="00BD38C1" w:rsidRPr="00005446" w:rsidRDefault="00BD38C1" w:rsidP="00BD38C1">
      <w:pPr>
        <w:pStyle w:val="a3"/>
        <w:numPr>
          <w:ilvl w:val="0"/>
          <w:numId w:val="7"/>
        </w:numPr>
        <w:ind w:leftChars="0" w:left="993" w:hanging="993"/>
        <w:rPr>
          <w:rFonts w:ascii="標楷體" w:eastAsia="標楷體" w:hAnsi="標楷體" w:cs="新細明體"/>
          <w:kern w:val="0"/>
        </w:rPr>
      </w:pPr>
      <w:r w:rsidRPr="00005446">
        <w:rPr>
          <w:rFonts w:ascii="標楷體" w:eastAsia="標楷體" w:hAnsi="標楷體"/>
        </w:rPr>
        <w:t>本辦法經行政會議通過，</w:t>
      </w:r>
      <w:r w:rsidRPr="0099739A">
        <w:rPr>
          <w:rFonts w:ascii="標楷體" w:eastAsia="標楷體" w:hAnsi="標楷體"/>
        </w:rPr>
        <w:t>陳請校長核定後實施</w:t>
      </w:r>
      <w:r w:rsidRPr="00005446">
        <w:rPr>
          <w:rFonts w:ascii="標楷體" w:eastAsia="標楷體" w:hAnsi="標楷體"/>
        </w:rPr>
        <w:t>，修正時亦同。</w:t>
      </w:r>
    </w:p>
    <w:p w:rsidR="0087644B" w:rsidRPr="003819ED" w:rsidRDefault="0087644B" w:rsidP="003819ED">
      <w:pPr>
        <w:rPr>
          <w:rFonts w:ascii="標楷體" w:eastAsia="標楷體" w:hAnsi="標楷體" w:hint="eastAsia"/>
          <w:color w:val="FF0000"/>
          <w:sz w:val="18"/>
          <w:szCs w:val="18"/>
        </w:rPr>
      </w:pPr>
      <w:bookmarkStart w:id="0" w:name="_GoBack"/>
      <w:bookmarkEnd w:id="0"/>
    </w:p>
    <w:sectPr w:rsidR="0087644B" w:rsidRPr="003819ED" w:rsidSect="005510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AF" w:rsidRDefault="008B63AF" w:rsidP="00587346">
      <w:r>
        <w:separator/>
      </w:r>
    </w:p>
  </w:endnote>
  <w:endnote w:type="continuationSeparator" w:id="0">
    <w:p w:rsidR="008B63AF" w:rsidRDefault="008B63AF" w:rsidP="0058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AF" w:rsidRDefault="008B63AF" w:rsidP="00587346">
      <w:r>
        <w:separator/>
      </w:r>
    </w:p>
  </w:footnote>
  <w:footnote w:type="continuationSeparator" w:id="0">
    <w:p w:rsidR="008B63AF" w:rsidRDefault="008B63AF" w:rsidP="0058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411"/>
    <w:multiLevelType w:val="hybridMultilevel"/>
    <w:tmpl w:val="2260309E"/>
    <w:lvl w:ilvl="0" w:tplc="AD622740">
      <w:start w:val="1"/>
      <w:numFmt w:val="decimal"/>
      <w:lvlText w:val="第%1條"/>
      <w:lvlJc w:val="left"/>
      <w:pPr>
        <w:ind w:left="906" w:hanging="480"/>
      </w:pPr>
      <w:rPr>
        <w:rFonts w:hint="default"/>
        <w:u w:val="single"/>
      </w:rPr>
    </w:lvl>
    <w:lvl w:ilvl="1" w:tplc="0A7C9918">
      <w:start w:val="1"/>
      <w:numFmt w:val="taiwaneseCountingThousand"/>
      <w:lvlText w:val="%2、"/>
      <w:lvlJc w:val="left"/>
      <w:pPr>
        <w:ind w:left="1416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46C11A96"/>
    <w:multiLevelType w:val="hybridMultilevel"/>
    <w:tmpl w:val="22428496"/>
    <w:lvl w:ilvl="0" w:tplc="44C81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4A6305F6"/>
    <w:multiLevelType w:val="hybridMultilevel"/>
    <w:tmpl w:val="B9964084"/>
    <w:lvl w:ilvl="0" w:tplc="52B09A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4E11F1"/>
    <w:multiLevelType w:val="hybridMultilevel"/>
    <w:tmpl w:val="C4E6563A"/>
    <w:lvl w:ilvl="0" w:tplc="62DE49DA">
      <w:start w:val="1"/>
      <w:numFmt w:val="taiwaneseCountingThousand"/>
      <w:lvlText w:val="%1、"/>
      <w:lvlJc w:val="left"/>
      <w:pPr>
        <w:ind w:left="585" w:hanging="58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473628C"/>
    <w:multiLevelType w:val="hybridMultilevel"/>
    <w:tmpl w:val="98685014"/>
    <w:lvl w:ilvl="0" w:tplc="34586972">
      <w:start w:val="1"/>
      <w:numFmt w:val="taiwaneseCountingThousand"/>
      <w:lvlText w:val="%1、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 w15:restartNumberingAfterBreak="0">
    <w:nsid w:val="7AE75518"/>
    <w:multiLevelType w:val="hybridMultilevel"/>
    <w:tmpl w:val="9BE8A00A"/>
    <w:lvl w:ilvl="0" w:tplc="637AD1D0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CF0079"/>
    <w:multiLevelType w:val="hybridMultilevel"/>
    <w:tmpl w:val="F0A45C1C"/>
    <w:lvl w:ilvl="0" w:tplc="54C2FE2E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C4"/>
    <w:rsid w:val="00017DC6"/>
    <w:rsid w:val="00023A4E"/>
    <w:rsid w:val="00032F0F"/>
    <w:rsid w:val="00065F32"/>
    <w:rsid w:val="000843E8"/>
    <w:rsid w:val="000D4DAB"/>
    <w:rsid w:val="000E012A"/>
    <w:rsid w:val="00211CF3"/>
    <w:rsid w:val="00213A3C"/>
    <w:rsid w:val="00296173"/>
    <w:rsid w:val="002C0CB2"/>
    <w:rsid w:val="00324297"/>
    <w:rsid w:val="00337D1E"/>
    <w:rsid w:val="00375D48"/>
    <w:rsid w:val="003819ED"/>
    <w:rsid w:val="00440927"/>
    <w:rsid w:val="004A1627"/>
    <w:rsid w:val="00551045"/>
    <w:rsid w:val="00587346"/>
    <w:rsid w:val="00594107"/>
    <w:rsid w:val="005E2207"/>
    <w:rsid w:val="0063119A"/>
    <w:rsid w:val="00696EDE"/>
    <w:rsid w:val="006B02C7"/>
    <w:rsid w:val="0087644B"/>
    <w:rsid w:val="00894311"/>
    <w:rsid w:val="008B63AF"/>
    <w:rsid w:val="008F1598"/>
    <w:rsid w:val="0090411D"/>
    <w:rsid w:val="0090518C"/>
    <w:rsid w:val="009B575A"/>
    <w:rsid w:val="00AC66BF"/>
    <w:rsid w:val="00B1622F"/>
    <w:rsid w:val="00B25C61"/>
    <w:rsid w:val="00BD38C1"/>
    <w:rsid w:val="00C34C7D"/>
    <w:rsid w:val="00C35CBC"/>
    <w:rsid w:val="00C46960"/>
    <w:rsid w:val="00D459C4"/>
    <w:rsid w:val="00D63908"/>
    <w:rsid w:val="00DA76C2"/>
    <w:rsid w:val="00DB0618"/>
    <w:rsid w:val="00E318DD"/>
    <w:rsid w:val="00E332B7"/>
    <w:rsid w:val="00E611B0"/>
    <w:rsid w:val="00F32268"/>
    <w:rsid w:val="00F44719"/>
    <w:rsid w:val="00FA00AA"/>
    <w:rsid w:val="00FA1CBC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A6F3F4"/>
  <w15:docId w15:val="{07368209-E5FA-4A74-9FA6-1057C2A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1."/>
    <w:basedOn w:val="a"/>
    <w:rsid w:val="00551045"/>
    <w:pPr>
      <w:tabs>
        <w:tab w:val="left" w:pos="1320"/>
      </w:tabs>
      <w:spacing w:line="370" w:lineRule="exact"/>
      <w:ind w:leftChars="500" w:left="600" w:hangingChars="100" w:hanging="100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58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73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7346"/>
    <w:rPr>
      <w:sz w:val="20"/>
      <w:szCs w:val="20"/>
    </w:rPr>
  </w:style>
  <w:style w:type="character" w:customStyle="1" w:styleId="style13">
    <w:name w:val="style13"/>
    <w:basedOn w:val="a0"/>
    <w:rsid w:val="00BD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2013-04-25T00:44:00Z</dcterms:created>
  <dcterms:modified xsi:type="dcterms:W3CDTF">2023-06-13T01:57:00Z</dcterms:modified>
</cp:coreProperties>
</file>